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77" w:type="dxa"/>
        <w:jc w:val="center"/>
        <w:tblCellMar>
          <w:left w:w="0" w:type="dxa"/>
          <w:right w:w="0" w:type="dxa"/>
        </w:tblCellMar>
        <w:tblLook w:val="01E0" w:firstRow="1" w:lastRow="1" w:firstColumn="1" w:lastColumn="1" w:noHBand="0" w:noVBand="0"/>
      </w:tblPr>
      <w:tblGrid>
        <w:gridCol w:w="4874"/>
        <w:gridCol w:w="5503"/>
      </w:tblGrid>
      <w:tr w:rsidR="0039017A" w:rsidRPr="0039017A" w:rsidTr="00423FB8">
        <w:trPr>
          <w:trHeight w:val="1276"/>
          <w:jc w:val="center"/>
        </w:trPr>
        <w:tc>
          <w:tcPr>
            <w:tcW w:w="4874" w:type="dxa"/>
          </w:tcPr>
          <w:p w:rsidR="0039017A" w:rsidRPr="0039017A" w:rsidRDefault="0039017A" w:rsidP="0039017A">
            <w:pPr>
              <w:spacing w:after="0" w:line="240" w:lineRule="auto"/>
              <w:jc w:val="center"/>
              <w:rPr>
                <w:rFonts w:ascii="Times New Roman" w:hAnsi="Times New Roman"/>
                <w:sz w:val="26"/>
              </w:rPr>
            </w:pPr>
            <w:r w:rsidRPr="0039017A">
              <w:rPr>
                <w:rFonts w:ascii="Times New Roman" w:hAnsi="Times New Roman"/>
                <w:sz w:val="26"/>
              </w:rPr>
              <w:t>UBND TỈNH TÂY NINH</w:t>
            </w:r>
          </w:p>
          <w:p w:rsidR="0039017A" w:rsidRPr="0039017A" w:rsidRDefault="0039017A" w:rsidP="0039017A">
            <w:pPr>
              <w:spacing w:after="0" w:line="240" w:lineRule="auto"/>
              <w:jc w:val="center"/>
              <w:rPr>
                <w:rFonts w:ascii="Times New Roman" w:hAnsi="Times New Roman"/>
                <w:b/>
                <w:sz w:val="26"/>
              </w:rPr>
            </w:pPr>
            <w:r w:rsidRPr="0039017A">
              <w:rPr>
                <w:rFonts w:ascii="Times New Roman" w:hAnsi="Times New Roman"/>
                <w:b/>
                <w:sz w:val="26"/>
              </w:rPr>
              <w:t>SỞ THÔNG TIN VÀ TRUYỀN THÔNG</w:t>
            </w:r>
          </w:p>
          <w:p w:rsidR="0039017A" w:rsidRPr="0039017A" w:rsidRDefault="001D1679" w:rsidP="0039017A">
            <w:pPr>
              <w:spacing w:after="0" w:line="240" w:lineRule="auto"/>
              <w:jc w:val="center"/>
              <w:rPr>
                <w:rFonts w:ascii="Times New Roman" w:hAnsi="Times New Roman"/>
                <w:b/>
                <w:sz w:val="28"/>
                <w:szCs w:val="28"/>
              </w:rPr>
            </w:pPr>
            <w:r w:rsidRPr="0039017A">
              <w:rPr>
                <w:rFonts w:ascii="Times New Roman" w:hAnsi="Times New Roman"/>
                <w:b/>
                <w:noProof/>
                <w:w w:val="90"/>
                <w:sz w:val="28"/>
                <w:szCs w:val="28"/>
              </w:rPr>
              <mc:AlternateContent>
                <mc:Choice Requires="wps">
                  <w:drawing>
                    <wp:anchor distT="0" distB="0" distL="114300" distR="114300" simplePos="0" relativeHeight="251657216" behindDoc="0" locked="0" layoutInCell="1" allowOverlap="1">
                      <wp:simplePos x="0" y="0"/>
                      <wp:positionH relativeFrom="column">
                        <wp:posOffset>954405</wp:posOffset>
                      </wp:positionH>
                      <wp:positionV relativeFrom="paragraph">
                        <wp:posOffset>33020</wp:posOffset>
                      </wp:positionV>
                      <wp:extent cx="1155700" cy="0"/>
                      <wp:effectExtent l="0" t="0" r="2540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A6C97E0"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5pt,2.6pt" to="166.1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2RE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"/>
                  </w:pict>
                </mc:Fallback>
              </mc:AlternateContent>
            </w:r>
          </w:p>
          <w:p w:rsidR="0039017A" w:rsidRPr="0039017A" w:rsidRDefault="0039017A" w:rsidP="0039017A">
            <w:pPr>
              <w:spacing w:after="0" w:line="240" w:lineRule="auto"/>
              <w:jc w:val="center"/>
              <w:rPr>
                <w:rFonts w:ascii="Times New Roman" w:hAnsi="Times New Roman"/>
                <w:sz w:val="26"/>
                <w:szCs w:val="28"/>
              </w:rPr>
            </w:pPr>
            <w:r w:rsidRPr="0039017A">
              <w:rPr>
                <w:rFonts w:ascii="Times New Roman" w:hAnsi="Times New Roman"/>
                <w:sz w:val="26"/>
                <w:szCs w:val="28"/>
              </w:rPr>
              <w:t>Số:          /STTTT-TTBCXB</w:t>
            </w:r>
          </w:p>
          <w:p w:rsidR="0039017A" w:rsidRPr="0039017A" w:rsidRDefault="0039017A" w:rsidP="00F646D0">
            <w:pPr>
              <w:spacing w:after="0" w:line="240" w:lineRule="auto"/>
              <w:jc w:val="center"/>
              <w:rPr>
                <w:rFonts w:ascii="Times New Roman" w:hAnsi="Times New Roman"/>
                <w:b/>
                <w:sz w:val="24"/>
                <w:szCs w:val="24"/>
              </w:rPr>
            </w:pPr>
            <w:r w:rsidRPr="0039017A">
              <w:rPr>
                <w:rFonts w:ascii="Times New Roman" w:hAnsi="Times New Roman"/>
                <w:sz w:val="24"/>
                <w:szCs w:val="24"/>
              </w:rPr>
              <w:t>V</w:t>
            </w:r>
            <w:r w:rsidR="00F646D0">
              <w:rPr>
                <w:rFonts w:ascii="Times New Roman" w:hAnsi="Times New Roman"/>
                <w:sz w:val="24"/>
                <w:szCs w:val="24"/>
              </w:rPr>
              <w:t>/v</w:t>
            </w:r>
            <w:r w:rsidRPr="0039017A">
              <w:rPr>
                <w:rFonts w:ascii="Times New Roman" w:hAnsi="Times New Roman"/>
                <w:sz w:val="24"/>
                <w:szCs w:val="24"/>
              </w:rPr>
              <w:t xml:space="preserve"> </w:t>
            </w:r>
            <w:r w:rsidR="00450A4B" w:rsidRPr="00450A4B">
              <w:rPr>
                <w:rFonts w:ascii="Times New Roman" w:hAnsi="Times New Roman"/>
                <w:sz w:val="24"/>
                <w:szCs w:val="24"/>
              </w:rPr>
              <w:t xml:space="preserve">lấy ý kiến góp ý </w:t>
            </w:r>
            <w:r w:rsidR="00F646D0">
              <w:rPr>
                <w:rFonts w:ascii="Times New Roman" w:hAnsi="Times New Roman"/>
                <w:sz w:val="24"/>
                <w:szCs w:val="24"/>
              </w:rPr>
              <w:t>dự thảo</w:t>
            </w:r>
            <w:r w:rsidR="00450A4B" w:rsidRPr="00450A4B">
              <w:rPr>
                <w:rFonts w:ascii="Times New Roman" w:hAnsi="Times New Roman"/>
                <w:sz w:val="24"/>
                <w:szCs w:val="24"/>
              </w:rPr>
              <w:t xml:space="preserve"> Quyết định sửa đổi, bổ sung Điều 1 Quy định chế độ nhuận bút, thù lao trên Cổng/Trang thông tin điện tử; Hệ thống bảng quang báo và tài liệu không kinh doanh</w:t>
            </w:r>
            <w:r w:rsidR="00F646D0">
              <w:rPr>
                <w:rFonts w:ascii="Times New Roman" w:hAnsi="Times New Roman"/>
                <w:sz w:val="24"/>
                <w:szCs w:val="24"/>
              </w:rPr>
              <w:t xml:space="preserve">  </w:t>
            </w:r>
            <w:r w:rsidR="00450A4B" w:rsidRPr="00450A4B">
              <w:rPr>
                <w:rFonts w:ascii="Times New Roman" w:hAnsi="Times New Roman"/>
                <w:sz w:val="24"/>
                <w:szCs w:val="24"/>
              </w:rPr>
              <w:t xml:space="preserve"> kèm theo Quyết định số 21/2015/QĐ-UBND ngày</w:t>
            </w:r>
            <w:r w:rsidR="00F646D0">
              <w:rPr>
                <w:rFonts w:ascii="Times New Roman" w:hAnsi="Times New Roman"/>
                <w:sz w:val="24"/>
                <w:szCs w:val="24"/>
              </w:rPr>
              <w:t xml:space="preserve">    </w:t>
            </w:r>
            <w:r w:rsidR="00450A4B" w:rsidRPr="00450A4B">
              <w:rPr>
                <w:rFonts w:ascii="Times New Roman" w:hAnsi="Times New Roman"/>
                <w:sz w:val="24"/>
                <w:szCs w:val="24"/>
              </w:rPr>
              <w:t xml:space="preserve"> 17 tháng 4 năm 2015</w:t>
            </w:r>
            <w:r w:rsidR="00F646D0">
              <w:rPr>
                <w:rFonts w:ascii="Times New Roman" w:hAnsi="Times New Roman"/>
                <w:sz w:val="24"/>
                <w:szCs w:val="24"/>
              </w:rPr>
              <w:t xml:space="preserve"> </w:t>
            </w:r>
            <w:r w:rsidR="00F646D0" w:rsidRPr="00F646D0">
              <w:rPr>
                <w:rFonts w:asciiTheme="majorHAnsi" w:hAnsiTheme="majorHAnsi" w:cstheme="majorHAnsi"/>
                <w:sz w:val="24"/>
                <w:szCs w:val="24"/>
              </w:rPr>
              <w:t xml:space="preserve">của Ủy ban nhân dân </w:t>
            </w:r>
            <w:proofErr w:type="spellStart"/>
            <w:r w:rsidR="00F646D0" w:rsidRPr="00F646D0">
              <w:rPr>
                <w:rFonts w:asciiTheme="majorHAnsi" w:hAnsiTheme="majorHAnsi" w:cstheme="majorHAnsi"/>
                <w:sz w:val="24"/>
                <w:szCs w:val="24"/>
              </w:rPr>
              <w:t>tỉnh</w:t>
            </w:r>
            <w:bookmarkStart w:id="0" w:name="_GoBack"/>
            <w:bookmarkEnd w:id="0"/>
            <w:proofErr w:type="spellEnd"/>
          </w:p>
        </w:tc>
        <w:tc>
          <w:tcPr>
            <w:tcW w:w="5503" w:type="dxa"/>
          </w:tcPr>
          <w:p w:rsidR="0039017A" w:rsidRPr="0039017A" w:rsidRDefault="0039017A" w:rsidP="0039017A">
            <w:pPr>
              <w:spacing w:after="0" w:line="240" w:lineRule="auto"/>
              <w:jc w:val="center"/>
              <w:rPr>
                <w:rFonts w:ascii="Times New Roman" w:hAnsi="Times New Roman"/>
                <w:b/>
                <w:sz w:val="26"/>
              </w:rPr>
            </w:pPr>
            <w:r w:rsidRPr="0039017A">
              <w:rPr>
                <w:rFonts w:ascii="Times New Roman" w:hAnsi="Times New Roman"/>
                <w:b/>
                <w:sz w:val="26"/>
              </w:rPr>
              <w:t xml:space="preserve">CỘNG HÒA XÃ HỘI CHỦ NGHĨA VIỆT </w:t>
            </w:r>
            <w:smartTag w:uri="urn:schemas-microsoft-com:office:smarttags" w:element="country-region">
              <w:smartTag w:uri="urn:schemas-microsoft-com:office:smarttags" w:element="place">
                <w:r w:rsidRPr="0039017A">
                  <w:rPr>
                    <w:rFonts w:ascii="Times New Roman" w:hAnsi="Times New Roman"/>
                    <w:b/>
                    <w:sz w:val="26"/>
                  </w:rPr>
                  <w:t>NAM</w:t>
                </w:r>
              </w:smartTag>
            </w:smartTag>
          </w:p>
          <w:p w:rsidR="0039017A" w:rsidRPr="0039017A" w:rsidRDefault="0039017A" w:rsidP="0039017A">
            <w:pPr>
              <w:spacing w:after="0" w:line="240" w:lineRule="auto"/>
              <w:jc w:val="center"/>
              <w:rPr>
                <w:rFonts w:ascii="Times New Roman" w:hAnsi="Times New Roman"/>
                <w:b/>
                <w:sz w:val="28"/>
                <w:szCs w:val="28"/>
              </w:rPr>
            </w:pPr>
            <w:r w:rsidRPr="0039017A">
              <w:rPr>
                <w:rFonts w:ascii="Times New Roman" w:hAnsi="Times New Roman"/>
                <w:b/>
                <w:sz w:val="28"/>
                <w:szCs w:val="28"/>
              </w:rPr>
              <w:t>Độc lập – Tự do – Hạnh phúc</w:t>
            </w:r>
          </w:p>
          <w:p w:rsidR="0039017A" w:rsidRPr="0039017A" w:rsidRDefault="001D1679" w:rsidP="0039017A">
            <w:pPr>
              <w:spacing w:after="0" w:line="240" w:lineRule="auto"/>
              <w:jc w:val="center"/>
              <w:rPr>
                <w:rFonts w:ascii="Times New Roman" w:hAnsi="Times New Roman"/>
                <w:b/>
                <w:sz w:val="28"/>
                <w:szCs w:val="28"/>
              </w:rPr>
            </w:pPr>
            <w:r w:rsidRPr="0039017A">
              <w:rPr>
                <w:rFonts w:ascii="Times New Roman" w:hAnsi="Times New Roman"/>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633095</wp:posOffset>
                      </wp:positionH>
                      <wp:positionV relativeFrom="paragraph">
                        <wp:posOffset>18415</wp:posOffset>
                      </wp:positionV>
                      <wp:extent cx="2269490" cy="0"/>
                      <wp:effectExtent l="13335" t="8890" r="12700" b="1016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9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35292D"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5pt,1.45pt" to="228.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bL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"/>
                  </w:pict>
                </mc:Fallback>
              </mc:AlternateContent>
            </w:r>
          </w:p>
          <w:p w:rsidR="0039017A" w:rsidRPr="0039017A" w:rsidRDefault="00383453" w:rsidP="00450A4B">
            <w:pPr>
              <w:spacing w:after="0" w:line="240" w:lineRule="auto"/>
              <w:jc w:val="center"/>
              <w:rPr>
                <w:rFonts w:ascii="Times New Roman" w:hAnsi="Times New Roman"/>
                <w:i/>
                <w:sz w:val="28"/>
                <w:szCs w:val="28"/>
              </w:rPr>
            </w:pPr>
            <w:r>
              <w:rPr>
                <w:rFonts w:ascii="Times New Roman" w:hAnsi="Times New Roman"/>
                <w:i/>
                <w:sz w:val="28"/>
                <w:szCs w:val="28"/>
              </w:rPr>
              <w:t xml:space="preserve">Tây Ninh, ngày        </w:t>
            </w:r>
            <w:r w:rsidR="00B45B42">
              <w:rPr>
                <w:rFonts w:ascii="Times New Roman" w:hAnsi="Times New Roman"/>
                <w:i/>
                <w:sz w:val="28"/>
                <w:szCs w:val="28"/>
              </w:rPr>
              <w:t xml:space="preserve">tháng  </w:t>
            </w:r>
            <w:r w:rsidR="00450A4B">
              <w:rPr>
                <w:rFonts w:ascii="Times New Roman" w:hAnsi="Times New Roman"/>
                <w:i/>
                <w:sz w:val="28"/>
                <w:szCs w:val="28"/>
              </w:rPr>
              <w:t xml:space="preserve"> </w:t>
            </w:r>
            <w:r>
              <w:rPr>
                <w:rFonts w:ascii="Times New Roman" w:hAnsi="Times New Roman"/>
                <w:i/>
                <w:sz w:val="28"/>
                <w:szCs w:val="28"/>
              </w:rPr>
              <w:t xml:space="preserve"> </w:t>
            </w:r>
            <w:r w:rsidR="00450A4B">
              <w:rPr>
                <w:rFonts w:ascii="Times New Roman" w:hAnsi="Times New Roman"/>
                <w:i/>
                <w:sz w:val="28"/>
                <w:szCs w:val="28"/>
              </w:rPr>
              <w:t>năm 2021</w:t>
            </w:r>
          </w:p>
        </w:tc>
      </w:tr>
    </w:tbl>
    <w:p w:rsidR="005A7702" w:rsidRDefault="005A7702" w:rsidP="0039017A">
      <w:pPr>
        <w:spacing w:after="0" w:line="240" w:lineRule="auto"/>
        <w:ind w:firstLine="1985"/>
        <w:rPr>
          <w:rFonts w:ascii="Times New Roman" w:hAnsi="Times New Roman"/>
          <w:sz w:val="28"/>
          <w:szCs w:val="28"/>
        </w:rPr>
      </w:pPr>
    </w:p>
    <w:p w:rsidR="0039017A" w:rsidRPr="0039017A" w:rsidRDefault="0039017A" w:rsidP="006A2A28">
      <w:pPr>
        <w:spacing w:before="240" w:after="0" w:line="240" w:lineRule="auto"/>
        <w:ind w:firstLine="1985"/>
        <w:rPr>
          <w:rFonts w:ascii="Times New Roman" w:hAnsi="Times New Roman"/>
          <w:sz w:val="28"/>
          <w:szCs w:val="28"/>
        </w:rPr>
      </w:pPr>
      <w:r w:rsidRPr="0039017A">
        <w:rPr>
          <w:rFonts w:ascii="Times New Roman" w:hAnsi="Times New Roman"/>
          <w:sz w:val="28"/>
          <w:szCs w:val="28"/>
        </w:rPr>
        <w:t xml:space="preserve">Kính gửi: </w:t>
      </w:r>
    </w:p>
    <w:p w:rsidR="00E972F1" w:rsidRPr="00E972F1" w:rsidRDefault="00E972F1" w:rsidP="00E972F1">
      <w:pPr>
        <w:spacing w:after="0" w:line="240" w:lineRule="auto"/>
        <w:ind w:firstLine="3119"/>
        <w:jc w:val="both"/>
        <w:rPr>
          <w:rFonts w:ascii="Times New Roman" w:hAnsi="Times New Roman"/>
          <w:sz w:val="28"/>
          <w:szCs w:val="28"/>
        </w:rPr>
      </w:pPr>
      <w:r w:rsidRPr="00E972F1">
        <w:rPr>
          <w:rFonts w:ascii="Times New Roman" w:hAnsi="Times New Roman"/>
          <w:sz w:val="28"/>
          <w:szCs w:val="28"/>
        </w:rPr>
        <w:t>- Văn phòng Tỉnh ủy</w:t>
      </w:r>
      <w:r w:rsidR="00F646D0">
        <w:rPr>
          <w:rFonts w:ascii="Times New Roman" w:hAnsi="Times New Roman"/>
          <w:sz w:val="28"/>
          <w:szCs w:val="28"/>
        </w:rPr>
        <w:t>;</w:t>
      </w:r>
    </w:p>
    <w:p w:rsidR="00E972F1" w:rsidRDefault="00E972F1" w:rsidP="00E972F1">
      <w:pPr>
        <w:spacing w:after="0" w:line="240" w:lineRule="auto"/>
        <w:ind w:firstLine="3119"/>
        <w:jc w:val="both"/>
        <w:rPr>
          <w:rFonts w:ascii="Times New Roman" w:hAnsi="Times New Roman"/>
          <w:sz w:val="28"/>
          <w:szCs w:val="28"/>
        </w:rPr>
      </w:pPr>
      <w:r w:rsidRPr="00E972F1">
        <w:rPr>
          <w:rFonts w:ascii="Times New Roman" w:hAnsi="Times New Roman"/>
          <w:sz w:val="28"/>
          <w:szCs w:val="28"/>
        </w:rPr>
        <w:t>- Ủy ban Mặt trận Tổ quốc Việt Nam tỉnh;</w:t>
      </w:r>
    </w:p>
    <w:p w:rsidR="0039017A" w:rsidRPr="0039017A" w:rsidRDefault="0039017A" w:rsidP="0039017A">
      <w:pPr>
        <w:spacing w:after="0" w:line="240" w:lineRule="auto"/>
        <w:ind w:firstLine="3119"/>
        <w:jc w:val="both"/>
        <w:rPr>
          <w:rFonts w:ascii="Times New Roman" w:hAnsi="Times New Roman"/>
          <w:sz w:val="28"/>
          <w:szCs w:val="28"/>
        </w:rPr>
      </w:pPr>
      <w:r w:rsidRPr="0039017A">
        <w:rPr>
          <w:rFonts w:ascii="Times New Roman" w:hAnsi="Times New Roman"/>
          <w:sz w:val="28"/>
          <w:szCs w:val="28"/>
        </w:rPr>
        <w:t xml:space="preserve">- Các sở, </w:t>
      </w:r>
      <w:r w:rsidR="00E972F1">
        <w:rPr>
          <w:rFonts w:ascii="Times New Roman" w:hAnsi="Times New Roman"/>
          <w:sz w:val="28"/>
          <w:szCs w:val="28"/>
        </w:rPr>
        <w:t xml:space="preserve">ban, </w:t>
      </w:r>
      <w:r w:rsidRPr="0039017A">
        <w:rPr>
          <w:rFonts w:ascii="Times New Roman" w:hAnsi="Times New Roman"/>
          <w:sz w:val="28"/>
          <w:szCs w:val="28"/>
        </w:rPr>
        <w:t>ngành tỉnh;</w:t>
      </w:r>
    </w:p>
    <w:p w:rsidR="0039017A" w:rsidRPr="0039017A" w:rsidRDefault="0039017A" w:rsidP="0039017A">
      <w:pPr>
        <w:spacing w:after="0" w:line="240" w:lineRule="auto"/>
        <w:ind w:firstLine="3119"/>
        <w:jc w:val="both"/>
        <w:rPr>
          <w:rFonts w:ascii="Times New Roman" w:hAnsi="Times New Roman"/>
          <w:color w:val="000000"/>
          <w:sz w:val="28"/>
          <w:szCs w:val="28"/>
        </w:rPr>
      </w:pPr>
      <w:r w:rsidRPr="0039017A">
        <w:rPr>
          <w:rFonts w:ascii="Times New Roman" w:hAnsi="Times New Roman"/>
          <w:color w:val="000000"/>
          <w:sz w:val="28"/>
          <w:szCs w:val="28"/>
        </w:rPr>
        <w:t>- UBND các huyện, thị xã, thành phố.</w:t>
      </w:r>
    </w:p>
    <w:p w:rsidR="0039017A" w:rsidRPr="0039017A" w:rsidRDefault="0039017A" w:rsidP="0039017A">
      <w:pPr>
        <w:spacing w:after="0" w:line="240" w:lineRule="auto"/>
        <w:jc w:val="center"/>
        <w:rPr>
          <w:rFonts w:ascii="Times New Roman" w:hAnsi="Times New Roman"/>
          <w:sz w:val="28"/>
          <w:szCs w:val="28"/>
        </w:rPr>
      </w:pPr>
      <w:r w:rsidRPr="0039017A">
        <w:rPr>
          <w:rFonts w:ascii="Times New Roman" w:hAnsi="Times New Roman"/>
          <w:sz w:val="28"/>
          <w:szCs w:val="28"/>
        </w:rPr>
        <w:t xml:space="preserve"> </w:t>
      </w:r>
    </w:p>
    <w:p w:rsidR="005C76FC" w:rsidRPr="00681814" w:rsidRDefault="005C76FC" w:rsidP="00DA3F60">
      <w:pPr>
        <w:spacing w:after="0" w:line="240" w:lineRule="auto"/>
        <w:ind w:firstLine="601"/>
        <w:jc w:val="both"/>
        <w:rPr>
          <w:rFonts w:asciiTheme="majorHAnsi" w:eastAsia="Times New Roman" w:hAnsiTheme="majorHAnsi" w:cstheme="majorHAnsi"/>
          <w:bCs/>
          <w:color w:val="000000"/>
          <w:sz w:val="28"/>
          <w:szCs w:val="28"/>
          <w:lang w:val="vi-VN" w:eastAsia="vi-VN"/>
        </w:rPr>
      </w:pPr>
      <w:r w:rsidRPr="00681814">
        <w:rPr>
          <w:rFonts w:asciiTheme="majorHAnsi" w:eastAsia="Times New Roman" w:hAnsiTheme="majorHAnsi" w:cstheme="majorHAnsi"/>
          <w:bCs/>
          <w:color w:val="000000"/>
          <w:sz w:val="28"/>
          <w:szCs w:val="28"/>
          <w:lang w:val="vi-VN" w:eastAsia="vi-VN"/>
        </w:rPr>
        <w:t xml:space="preserve">Ngày 08/4/2021, Sở Thông tin và Truyền thông nhận được Công văn số 486-CV/VPTU của Văn phòng Tỉnh ủy về việc đề nghị thực hiện chế độ nhuận bút, thù lao Cổng thông tin điện tử Đảng bộ tỉnh tại tên miền </w:t>
      </w:r>
      <w:r w:rsidR="00837EF1">
        <w:rPr>
          <w:rStyle w:val="Hyperlink"/>
          <w:rFonts w:asciiTheme="majorHAnsi" w:eastAsia="Times New Roman" w:hAnsiTheme="majorHAnsi" w:cstheme="majorHAnsi"/>
          <w:bCs/>
          <w:sz w:val="28"/>
          <w:szCs w:val="28"/>
          <w:lang w:val="vi-VN" w:eastAsia="vi-VN"/>
        </w:rPr>
        <w:fldChar w:fldCharType="begin"/>
      </w:r>
      <w:r w:rsidR="00837EF1">
        <w:rPr>
          <w:rStyle w:val="Hyperlink"/>
          <w:rFonts w:asciiTheme="majorHAnsi" w:eastAsia="Times New Roman" w:hAnsiTheme="majorHAnsi" w:cstheme="majorHAnsi"/>
          <w:bCs/>
          <w:sz w:val="28"/>
          <w:szCs w:val="28"/>
          <w:lang w:val="vi-VN" w:eastAsia="vi-VN"/>
        </w:rPr>
        <w:instrText xml:space="preserve"> HYPERLINK "http://www.tayninh.dcs.vn" </w:instrText>
      </w:r>
      <w:r w:rsidR="00837EF1">
        <w:rPr>
          <w:rStyle w:val="Hyperlink"/>
          <w:rFonts w:asciiTheme="majorHAnsi" w:eastAsia="Times New Roman" w:hAnsiTheme="majorHAnsi" w:cstheme="majorHAnsi"/>
          <w:bCs/>
          <w:sz w:val="28"/>
          <w:szCs w:val="28"/>
          <w:lang w:val="vi-VN" w:eastAsia="vi-VN"/>
        </w:rPr>
        <w:fldChar w:fldCharType="separate"/>
      </w:r>
      <w:r w:rsidR="0080276B" w:rsidRPr="007149AB">
        <w:rPr>
          <w:rStyle w:val="Hyperlink"/>
          <w:rFonts w:asciiTheme="majorHAnsi" w:eastAsia="Times New Roman" w:hAnsiTheme="majorHAnsi" w:cstheme="majorHAnsi"/>
          <w:bCs/>
          <w:sz w:val="28"/>
          <w:szCs w:val="28"/>
          <w:lang w:val="vi-VN" w:eastAsia="vi-VN"/>
        </w:rPr>
        <w:t>http://www.tayninh.</w:t>
      </w:r>
      <w:proofErr w:type="spellStart"/>
      <w:r w:rsidR="0080276B" w:rsidRPr="007149AB">
        <w:rPr>
          <w:rStyle w:val="Hyperlink"/>
          <w:rFonts w:asciiTheme="majorHAnsi" w:eastAsia="Times New Roman" w:hAnsiTheme="majorHAnsi" w:cstheme="majorHAnsi"/>
          <w:bCs/>
          <w:sz w:val="28"/>
          <w:szCs w:val="28"/>
          <w:lang w:eastAsia="vi-VN"/>
        </w:rPr>
        <w:t>dcs</w:t>
      </w:r>
      <w:proofErr w:type="spellEnd"/>
      <w:r w:rsidR="0080276B" w:rsidRPr="007149AB">
        <w:rPr>
          <w:rStyle w:val="Hyperlink"/>
          <w:rFonts w:asciiTheme="majorHAnsi" w:eastAsia="Times New Roman" w:hAnsiTheme="majorHAnsi" w:cstheme="majorHAnsi"/>
          <w:bCs/>
          <w:sz w:val="28"/>
          <w:szCs w:val="28"/>
          <w:lang w:val="vi-VN" w:eastAsia="vi-VN"/>
        </w:rPr>
        <w:t>.vn</w:t>
      </w:r>
      <w:r w:rsidR="00837EF1">
        <w:rPr>
          <w:rStyle w:val="Hyperlink"/>
          <w:rFonts w:asciiTheme="majorHAnsi" w:eastAsia="Times New Roman" w:hAnsiTheme="majorHAnsi" w:cstheme="majorHAnsi"/>
          <w:bCs/>
          <w:sz w:val="28"/>
          <w:szCs w:val="28"/>
          <w:lang w:val="vi-VN" w:eastAsia="vi-VN"/>
        </w:rPr>
        <w:fldChar w:fldCharType="end"/>
      </w:r>
      <w:r w:rsidR="0080276B">
        <w:rPr>
          <w:rFonts w:asciiTheme="majorHAnsi" w:eastAsia="Times New Roman" w:hAnsiTheme="majorHAnsi" w:cstheme="majorHAnsi"/>
          <w:bCs/>
          <w:color w:val="000000"/>
          <w:sz w:val="28"/>
          <w:szCs w:val="28"/>
          <w:lang w:eastAsia="vi-VN"/>
        </w:rPr>
        <w:t xml:space="preserve"> </w:t>
      </w:r>
      <w:r w:rsidRPr="00681814">
        <w:rPr>
          <w:rFonts w:asciiTheme="majorHAnsi" w:eastAsia="Times New Roman" w:hAnsiTheme="majorHAnsi" w:cstheme="majorHAnsi"/>
          <w:bCs/>
          <w:color w:val="000000"/>
          <w:sz w:val="28"/>
          <w:szCs w:val="28"/>
          <w:lang w:val="vi-VN" w:eastAsia="vi-VN"/>
        </w:rPr>
        <w:t xml:space="preserve"> (được thành lập theo Quyết định số 6075-QĐ/TU ngày 29/4/2020 của Ban thường vụ Tỉnh ủy).</w:t>
      </w:r>
    </w:p>
    <w:p w:rsidR="00681814" w:rsidRPr="00B45B42" w:rsidRDefault="00681814" w:rsidP="00DA3F60">
      <w:pPr>
        <w:spacing w:after="0" w:line="240" w:lineRule="auto"/>
        <w:ind w:firstLine="567"/>
        <w:jc w:val="both"/>
        <w:rPr>
          <w:rFonts w:asciiTheme="majorHAnsi" w:hAnsiTheme="majorHAnsi" w:cstheme="majorHAnsi"/>
          <w:sz w:val="28"/>
          <w:szCs w:val="28"/>
          <w:lang w:val="vi-VN"/>
        </w:rPr>
      </w:pPr>
      <w:r w:rsidRPr="00B45B42">
        <w:rPr>
          <w:rFonts w:asciiTheme="majorHAnsi" w:hAnsiTheme="majorHAnsi" w:cstheme="majorHAnsi"/>
          <w:sz w:val="28"/>
          <w:szCs w:val="28"/>
          <w:lang w:val="vi-VN"/>
        </w:rPr>
        <w:t>Sau khi nghiên cứu đề nghị của Văn phòng Tỉnh ủy về thực hiện chế độ nhuận bút, thù lao cho Cổng thông tin điện tử Đảng bộ tỉnh theo Quyết định số 21/2015/QĐ-UBND ngày 17/4/2015 của UBND tỉnh Quy định về chế độ nhuận bút, thù lao trên Cổng/Trang thông tin điện tử và Tài liệu không kinh doanh, Sở Thông tin và Truyền thông nhận thấy Văn phòng Tỉnh ủy chưa thể áp dụng Quyết định số 21/2015/QĐ-UBND ngày 17/4/2015 của UBND tỉnh Quy định về chế độ nhuận bút, thù lao trên Cổng/Trang thông tin điện tử và Tài liệu không kinh doanh để thực hiện chế độ nhuận bút, thù lao cho Cổng thông tin điện tử Đảng bộ tỉnh.</w:t>
      </w:r>
    </w:p>
    <w:p w:rsidR="00681814" w:rsidRPr="00681814" w:rsidRDefault="00681814" w:rsidP="00DA3F60">
      <w:pPr>
        <w:spacing w:after="0" w:line="240" w:lineRule="auto"/>
        <w:ind w:firstLine="567"/>
        <w:jc w:val="both"/>
        <w:rPr>
          <w:rFonts w:asciiTheme="majorHAnsi" w:hAnsiTheme="majorHAnsi" w:cstheme="majorHAnsi"/>
          <w:sz w:val="28"/>
          <w:szCs w:val="28"/>
        </w:rPr>
      </w:pPr>
      <w:r w:rsidRPr="00681814">
        <w:rPr>
          <w:rFonts w:asciiTheme="majorHAnsi" w:hAnsiTheme="majorHAnsi" w:cstheme="majorHAnsi"/>
          <w:sz w:val="28"/>
          <w:szCs w:val="28"/>
        </w:rPr>
        <w:t xml:space="preserve">Lý do: Căn cứ theo </w:t>
      </w:r>
      <w:r w:rsidRPr="00681814">
        <w:rPr>
          <w:rFonts w:asciiTheme="majorHAnsi" w:hAnsiTheme="majorHAnsi" w:cstheme="majorHAnsi"/>
          <w:b/>
          <w:bCs/>
          <w:sz w:val="28"/>
          <w:szCs w:val="28"/>
        </w:rPr>
        <w:t>Điều 1. Phạm vi điều chỉnh</w:t>
      </w:r>
      <w:r w:rsidRPr="00681814">
        <w:rPr>
          <w:rFonts w:asciiTheme="majorHAnsi" w:hAnsiTheme="majorHAnsi" w:cstheme="majorHAnsi"/>
          <w:sz w:val="28"/>
          <w:szCs w:val="28"/>
        </w:rPr>
        <w:t xml:space="preserve"> của Quy định về chế độ nhuận bút, thù lao trên Cổng/Trang thông tin điện tử và Tài liệu không kinh doanh được ban hành kèm theo Quyết định số 21/2015/QĐ-UBND của UBND tỉnh, Cổng thông tin điện tử của tỉnh chỉ bao gồm: Cổng thông tin điện tử của UBND tỉnh và Cổng thông tin điện tử của Đoàn đại biểu Quốc hội và Hội đồng nhân dân tỉnh. Cổng thông tin điện tử Đảng bộ tỉnh không thuộc phạm vi điều chỉnh của Quyết định 21/2015/QĐ-UBND, nên không thể áp dụng Quyết định 21/2015/QĐ-UBND để thực hiện chế độ nhuận bút, thù lao cho Cổng thông tin điện tử Đảng bộ tỉnh.</w:t>
      </w:r>
    </w:p>
    <w:p w:rsidR="00681814" w:rsidRPr="00681814" w:rsidRDefault="00681814" w:rsidP="00DA3F60">
      <w:pPr>
        <w:spacing w:after="0" w:line="240" w:lineRule="auto"/>
        <w:ind w:firstLine="601"/>
        <w:jc w:val="both"/>
        <w:rPr>
          <w:rFonts w:asciiTheme="majorHAnsi" w:hAnsiTheme="majorHAnsi" w:cstheme="majorHAnsi"/>
          <w:sz w:val="28"/>
          <w:szCs w:val="28"/>
        </w:rPr>
      </w:pPr>
      <w:r w:rsidRPr="00681814">
        <w:rPr>
          <w:rFonts w:asciiTheme="majorHAnsi" w:hAnsiTheme="majorHAnsi" w:cstheme="majorHAnsi"/>
          <w:sz w:val="28"/>
          <w:szCs w:val="28"/>
        </w:rPr>
        <w:t>Nhằm đảm bảo việc tạo lập, duy trì hệ thống cơ sở dữ liệ</w:t>
      </w:r>
      <w:r w:rsidR="00DA3F60">
        <w:rPr>
          <w:rFonts w:asciiTheme="majorHAnsi" w:hAnsiTheme="majorHAnsi" w:cstheme="majorHAnsi"/>
          <w:sz w:val="28"/>
          <w:szCs w:val="28"/>
        </w:rPr>
        <w:t>u,</w:t>
      </w:r>
      <w:r w:rsidRPr="00681814">
        <w:rPr>
          <w:rFonts w:asciiTheme="majorHAnsi" w:hAnsiTheme="majorHAnsi" w:cstheme="majorHAnsi"/>
          <w:sz w:val="28"/>
          <w:szCs w:val="28"/>
        </w:rPr>
        <w:t xml:space="preserve"> bảo đảm Cổng thông tin điện tử Đảng bộ tỉnh</w:t>
      </w:r>
      <w:r w:rsidR="00DA3F60" w:rsidRPr="00DA3F60">
        <w:rPr>
          <w:rFonts w:asciiTheme="majorHAnsi" w:hAnsiTheme="majorHAnsi" w:cstheme="majorHAnsi"/>
          <w:sz w:val="28"/>
          <w:szCs w:val="28"/>
        </w:rPr>
        <w:t xml:space="preserve"> </w:t>
      </w:r>
      <w:r w:rsidR="00DA3F60" w:rsidRPr="00681814">
        <w:rPr>
          <w:rFonts w:asciiTheme="majorHAnsi" w:hAnsiTheme="majorHAnsi" w:cstheme="majorHAnsi"/>
          <w:sz w:val="28"/>
          <w:szCs w:val="28"/>
        </w:rPr>
        <w:t>hoạt động</w:t>
      </w:r>
      <w:r w:rsidR="00DA3F60">
        <w:rPr>
          <w:rFonts w:asciiTheme="majorHAnsi" w:hAnsiTheme="majorHAnsi" w:cstheme="majorHAnsi"/>
          <w:sz w:val="28"/>
          <w:szCs w:val="28"/>
        </w:rPr>
        <w:t xml:space="preserve"> ổn định</w:t>
      </w:r>
      <w:r w:rsidRPr="00681814">
        <w:rPr>
          <w:rFonts w:asciiTheme="majorHAnsi" w:hAnsiTheme="majorHAnsi" w:cstheme="majorHAnsi"/>
          <w:sz w:val="28"/>
          <w:szCs w:val="28"/>
        </w:rPr>
        <w:t>,</w:t>
      </w:r>
      <w:r w:rsidR="00DA3F60" w:rsidRPr="00DA3F60">
        <w:rPr>
          <w:sz w:val="28"/>
          <w:szCs w:val="28"/>
          <w:lang w:val="vi-VN"/>
        </w:rPr>
        <w:t xml:space="preserve"> </w:t>
      </w:r>
      <w:r w:rsidR="00DA3F60" w:rsidRPr="00DA3F60">
        <w:rPr>
          <w:rFonts w:asciiTheme="majorHAnsi" w:hAnsiTheme="majorHAnsi" w:cstheme="majorHAnsi"/>
          <w:sz w:val="28"/>
          <w:szCs w:val="28"/>
          <w:lang w:val="vi-VN"/>
        </w:rPr>
        <w:t xml:space="preserve">là đầu mối kết nối mạng thông tin hành chính điện tử của Đảng Cộng sản Việt Nam với các cơ quan, đơn vị trực thuộc và tổ chức liên quan; tuyên truyền đường lối, chủ trương của Đảng, chính </w:t>
      </w:r>
      <w:r w:rsidR="00DA3F60" w:rsidRPr="00DA3F60">
        <w:rPr>
          <w:rFonts w:asciiTheme="majorHAnsi" w:hAnsiTheme="majorHAnsi" w:cstheme="majorHAnsi"/>
          <w:sz w:val="28"/>
          <w:szCs w:val="28"/>
          <w:lang w:val="vi-VN"/>
        </w:rPr>
        <w:lastRenderedPageBreak/>
        <w:t xml:space="preserve">sách pháp luật của Nhà nước; </w:t>
      </w:r>
      <w:r w:rsidR="00DA3F60" w:rsidRPr="00DA3F60">
        <w:rPr>
          <w:rFonts w:asciiTheme="majorHAnsi" w:hAnsiTheme="majorHAnsi" w:cstheme="majorHAnsi"/>
          <w:sz w:val="28"/>
          <w:szCs w:val="28"/>
        </w:rPr>
        <w:t>nâng cao nhận thức</w:t>
      </w:r>
      <w:r w:rsidR="00DA3F60" w:rsidRPr="00DA3F60">
        <w:rPr>
          <w:rFonts w:asciiTheme="majorHAnsi" w:hAnsiTheme="majorHAnsi" w:cstheme="majorHAnsi"/>
          <w:sz w:val="28"/>
          <w:szCs w:val="28"/>
          <w:lang w:val="vi-VN"/>
        </w:rPr>
        <w:t xml:space="preserve"> cho cán bộ, đảng viên và tầng lớp nhân dân những âm mưu phá hoại; hoạt động “diễn biến hòa bình” trên lĩnh vực tư tưởng, văn hóa của các thế lực thù địch</w:t>
      </w:r>
      <w:r w:rsidR="00DA3F60" w:rsidRPr="00DA3F60">
        <w:rPr>
          <w:rFonts w:asciiTheme="majorHAnsi" w:hAnsiTheme="majorHAnsi" w:cstheme="majorHAnsi"/>
          <w:sz w:val="28"/>
          <w:szCs w:val="28"/>
        </w:rPr>
        <w:t>…,</w:t>
      </w:r>
      <w:r w:rsidRPr="00681814">
        <w:rPr>
          <w:rFonts w:asciiTheme="majorHAnsi" w:hAnsiTheme="majorHAnsi" w:cstheme="majorHAnsi"/>
          <w:sz w:val="28"/>
          <w:szCs w:val="28"/>
        </w:rPr>
        <w:t xml:space="preserve"> ngày 29/7/2021, </w:t>
      </w:r>
      <w:r w:rsidRPr="00681814">
        <w:rPr>
          <w:rFonts w:asciiTheme="majorHAnsi" w:eastAsia="Times New Roman" w:hAnsiTheme="majorHAnsi" w:cstheme="majorHAnsi"/>
          <w:bCs/>
          <w:color w:val="000000"/>
          <w:sz w:val="28"/>
          <w:szCs w:val="28"/>
          <w:lang w:val="vi-VN" w:eastAsia="vi-VN"/>
        </w:rPr>
        <w:t>Sở Thông tin và Truyền thông đã</w:t>
      </w:r>
      <w:r w:rsidRPr="00681814">
        <w:rPr>
          <w:rFonts w:asciiTheme="majorHAnsi" w:eastAsia="Times New Roman" w:hAnsiTheme="majorHAnsi" w:cstheme="majorHAnsi"/>
          <w:bCs/>
          <w:color w:val="000000"/>
          <w:sz w:val="28"/>
          <w:szCs w:val="28"/>
          <w:lang w:eastAsia="vi-VN"/>
        </w:rPr>
        <w:t xml:space="preserve"> đăng ký bổ sung nội dung “</w:t>
      </w:r>
      <w:r w:rsidRPr="00681814">
        <w:rPr>
          <w:rFonts w:asciiTheme="majorHAnsi" w:hAnsiTheme="majorHAnsi" w:cstheme="majorHAnsi"/>
          <w:sz w:val="28"/>
          <w:szCs w:val="28"/>
        </w:rPr>
        <w:t xml:space="preserve">Quyết định sửa đổi, bổ sung Điều 1 của Quy định chế độ nhuận bút, thù lao trên Cổng/Trang thông tin </w:t>
      </w:r>
      <w:proofErr w:type="spellStart"/>
      <w:r w:rsidRPr="00681814">
        <w:rPr>
          <w:rFonts w:asciiTheme="majorHAnsi" w:hAnsiTheme="majorHAnsi" w:cstheme="majorHAnsi"/>
          <w:sz w:val="28"/>
          <w:szCs w:val="28"/>
        </w:rPr>
        <w:t>điện</w:t>
      </w:r>
      <w:proofErr w:type="spellEnd"/>
      <w:r w:rsidRPr="00681814">
        <w:rPr>
          <w:rFonts w:asciiTheme="majorHAnsi" w:hAnsiTheme="majorHAnsi" w:cstheme="majorHAnsi"/>
          <w:sz w:val="28"/>
          <w:szCs w:val="28"/>
        </w:rPr>
        <w:t xml:space="preserve"> tử; Hệ thống bảng quang báo và tài </w:t>
      </w:r>
      <w:proofErr w:type="spellStart"/>
      <w:r w:rsidRPr="00681814">
        <w:rPr>
          <w:rFonts w:asciiTheme="majorHAnsi" w:hAnsiTheme="majorHAnsi" w:cstheme="majorHAnsi"/>
          <w:sz w:val="28"/>
          <w:szCs w:val="28"/>
        </w:rPr>
        <w:t>liệu</w:t>
      </w:r>
      <w:proofErr w:type="spellEnd"/>
      <w:r w:rsidRPr="00681814">
        <w:rPr>
          <w:rFonts w:asciiTheme="majorHAnsi" w:hAnsiTheme="majorHAnsi" w:cstheme="majorHAnsi"/>
          <w:sz w:val="28"/>
          <w:szCs w:val="28"/>
        </w:rPr>
        <w:t xml:space="preserve"> không kinh doanh kèm theo Quyết định số 21/2015/</w:t>
      </w:r>
      <w:proofErr w:type="spellStart"/>
      <w:r w:rsidRPr="00681814">
        <w:rPr>
          <w:rFonts w:asciiTheme="majorHAnsi" w:hAnsiTheme="majorHAnsi" w:cstheme="majorHAnsi"/>
          <w:sz w:val="28"/>
          <w:szCs w:val="28"/>
        </w:rPr>
        <w:t>QĐ-UBND</w:t>
      </w:r>
      <w:proofErr w:type="spellEnd"/>
      <w:r w:rsidRPr="00681814">
        <w:rPr>
          <w:rFonts w:asciiTheme="majorHAnsi" w:hAnsiTheme="majorHAnsi" w:cstheme="majorHAnsi"/>
          <w:sz w:val="28"/>
          <w:szCs w:val="28"/>
        </w:rPr>
        <w:t xml:space="preserve"> ngày 17 </w:t>
      </w:r>
      <w:proofErr w:type="spellStart"/>
      <w:r w:rsidRPr="00681814">
        <w:rPr>
          <w:rFonts w:asciiTheme="majorHAnsi" w:hAnsiTheme="majorHAnsi" w:cstheme="majorHAnsi"/>
          <w:sz w:val="28"/>
          <w:szCs w:val="28"/>
        </w:rPr>
        <w:t>tháng</w:t>
      </w:r>
      <w:proofErr w:type="spellEnd"/>
      <w:r w:rsidRPr="00681814">
        <w:rPr>
          <w:rFonts w:asciiTheme="majorHAnsi" w:hAnsiTheme="majorHAnsi" w:cstheme="majorHAnsi"/>
          <w:sz w:val="28"/>
          <w:szCs w:val="28"/>
        </w:rPr>
        <w:t xml:space="preserve"> 4 năm 2015 của Ủy ban nhân dân </w:t>
      </w:r>
      <w:proofErr w:type="spellStart"/>
      <w:r w:rsidRPr="00681814">
        <w:rPr>
          <w:rFonts w:asciiTheme="majorHAnsi" w:hAnsiTheme="majorHAnsi" w:cstheme="majorHAnsi"/>
          <w:sz w:val="28"/>
          <w:szCs w:val="28"/>
        </w:rPr>
        <w:t>tỉnh</w:t>
      </w:r>
      <w:proofErr w:type="spellEnd"/>
      <w:r w:rsidRPr="00681814">
        <w:rPr>
          <w:rFonts w:asciiTheme="majorHAnsi" w:hAnsiTheme="majorHAnsi" w:cstheme="majorHAnsi"/>
          <w:sz w:val="28"/>
          <w:szCs w:val="28"/>
        </w:rPr>
        <w:t>”</w:t>
      </w:r>
      <w:r>
        <w:rPr>
          <w:rFonts w:asciiTheme="majorHAnsi" w:hAnsiTheme="majorHAnsi" w:cstheme="majorHAnsi"/>
          <w:sz w:val="28"/>
          <w:szCs w:val="28"/>
        </w:rPr>
        <w:t xml:space="preserve"> vào Chương trình công tác của UBND tỉnh năm 2021, dự kiến trình UBND tỉnh tháng 11</w:t>
      </w:r>
      <w:r w:rsidRPr="00DA3F60">
        <w:rPr>
          <w:rFonts w:asciiTheme="majorHAnsi" w:hAnsiTheme="majorHAnsi" w:cstheme="majorHAnsi"/>
          <w:sz w:val="28"/>
          <w:szCs w:val="28"/>
        </w:rPr>
        <w:t>/2021 (Công văn số 1261/STTTT-VP).</w:t>
      </w:r>
    </w:p>
    <w:p w:rsidR="0039017A" w:rsidRPr="00A71506" w:rsidRDefault="00DA3F60" w:rsidP="00DA3F60">
      <w:pPr>
        <w:spacing w:after="0" w:line="240" w:lineRule="auto"/>
        <w:ind w:firstLine="601"/>
        <w:jc w:val="both"/>
        <w:rPr>
          <w:rFonts w:ascii="Times New Roman" w:hAnsi="Times New Roman"/>
          <w:color w:val="000000"/>
          <w:sz w:val="28"/>
          <w:szCs w:val="28"/>
          <w:lang w:val="da-DK"/>
        </w:rPr>
      </w:pPr>
      <w:r>
        <w:rPr>
          <w:rFonts w:ascii="Times New Roman" w:eastAsia="Times New Roman" w:hAnsi="Times New Roman"/>
          <w:bCs/>
          <w:color w:val="000000"/>
          <w:sz w:val="28"/>
          <w:szCs w:val="20"/>
          <w:lang w:val="vi-VN" w:eastAsia="vi-VN"/>
        </w:rPr>
        <w:t>Thực hiện ý kiến chỉ đạo của</w:t>
      </w:r>
      <w:r w:rsidR="005C76FC" w:rsidRPr="005C76FC">
        <w:rPr>
          <w:rFonts w:ascii="Times New Roman" w:eastAsia="Times New Roman" w:hAnsi="Times New Roman"/>
          <w:bCs/>
          <w:color w:val="000000"/>
          <w:sz w:val="28"/>
          <w:szCs w:val="20"/>
          <w:lang w:val="vi-VN" w:eastAsia="vi-VN"/>
        </w:rPr>
        <w:t xml:space="preserve"> </w:t>
      </w:r>
      <w:r>
        <w:rPr>
          <w:rFonts w:ascii="Times New Roman" w:eastAsia="Times New Roman" w:hAnsi="Times New Roman"/>
          <w:bCs/>
          <w:color w:val="000000"/>
          <w:sz w:val="28"/>
          <w:szCs w:val="20"/>
          <w:lang w:eastAsia="vi-VN"/>
        </w:rPr>
        <w:t>l</w:t>
      </w:r>
      <w:r w:rsidR="005C76FC" w:rsidRPr="005C76FC">
        <w:rPr>
          <w:rFonts w:ascii="Times New Roman" w:eastAsia="Times New Roman" w:hAnsi="Times New Roman"/>
          <w:bCs/>
          <w:color w:val="000000"/>
          <w:sz w:val="28"/>
          <w:szCs w:val="20"/>
          <w:lang w:val="vi-VN" w:eastAsia="vi-VN"/>
        </w:rPr>
        <w:t>ãnh đạo UBND tỉnh tại Công văn số</w:t>
      </w:r>
      <w:r w:rsidR="005C76FC">
        <w:rPr>
          <w:rFonts w:ascii="Times New Roman" w:eastAsia="Times New Roman" w:hAnsi="Times New Roman"/>
          <w:bCs/>
          <w:color w:val="000000"/>
          <w:sz w:val="28"/>
          <w:szCs w:val="20"/>
          <w:lang w:val="vi-VN" w:eastAsia="vi-VN"/>
        </w:rPr>
        <w:t xml:space="preserve"> 2619/UBND-KGVX ngày 04/8/2021</w:t>
      </w:r>
      <w:r>
        <w:rPr>
          <w:rFonts w:ascii="Times New Roman" w:eastAsia="Times New Roman" w:hAnsi="Times New Roman"/>
          <w:bCs/>
          <w:color w:val="000000"/>
          <w:sz w:val="28"/>
          <w:szCs w:val="20"/>
          <w:lang w:eastAsia="vi-VN"/>
        </w:rPr>
        <w:t xml:space="preserve"> về việc</w:t>
      </w:r>
      <w:r w:rsidR="00681814" w:rsidRPr="00681814">
        <w:rPr>
          <w:rFonts w:ascii="Times New Roman" w:hAnsi="Times New Roman"/>
          <w:sz w:val="28"/>
          <w:szCs w:val="28"/>
          <w:lang w:val="vi-VN"/>
        </w:rPr>
        <w:t xml:space="preserve"> </w:t>
      </w:r>
      <w:r>
        <w:rPr>
          <w:rFonts w:ascii="Times New Roman" w:hAnsi="Times New Roman"/>
          <w:sz w:val="28"/>
          <w:szCs w:val="28"/>
        </w:rPr>
        <w:t>t</w:t>
      </w:r>
      <w:r w:rsidR="00681814" w:rsidRPr="00FD639B">
        <w:rPr>
          <w:rFonts w:ascii="Times New Roman" w:hAnsi="Times New Roman"/>
          <w:sz w:val="28"/>
          <w:szCs w:val="28"/>
        </w:rPr>
        <w:t>hống nhất</w:t>
      </w:r>
      <w:r w:rsidR="00681814" w:rsidRPr="00FD639B">
        <w:rPr>
          <w:rFonts w:ascii="Times New Roman" w:hAnsi="Times New Roman"/>
          <w:sz w:val="28"/>
          <w:szCs w:val="28"/>
          <w:lang w:val="vi-VN"/>
        </w:rPr>
        <w:t xml:space="preserve"> nội dung </w:t>
      </w:r>
      <w:r w:rsidR="00681814" w:rsidRPr="00FD639B">
        <w:rPr>
          <w:rFonts w:ascii="Times New Roman" w:hAnsi="Times New Roman"/>
          <w:sz w:val="28"/>
          <w:szCs w:val="28"/>
        </w:rPr>
        <w:t>đăng ký bổ sung chương trình công tác của UBND tỉnh năm 2021</w:t>
      </w:r>
      <w:r>
        <w:rPr>
          <w:rFonts w:ascii="Times New Roman" w:hAnsi="Times New Roman"/>
          <w:sz w:val="28"/>
          <w:szCs w:val="28"/>
        </w:rPr>
        <w:t>, đồng thời</w:t>
      </w:r>
      <w:r w:rsidR="00681814" w:rsidRPr="00FD639B">
        <w:rPr>
          <w:rFonts w:ascii="Times New Roman" w:hAnsi="Times New Roman"/>
          <w:sz w:val="28"/>
          <w:szCs w:val="28"/>
        </w:rPr>
        <w:t xml:space="preserve"> </w:t>
      </w:r>
      <w:r>
        <w:rPr>
          <w:rFonts w:ascii="Times New Roman" w:hAnsi="Times New Roman"/>
          <w:sz w:val="28"/>
          <w:szCs w:val="28"/>
        </w:rPr>
        <w:t>g</w:t>
      </w:r>
      <w:r w:rsidR="00681814" w:rsidRPr="00FD639B">
        <w:rPr>
          <w:rFonts w:ascii="Times New Roman" w:hAnsi="Times New Roman"/>
          <w:sz w:val="28"/>
          <w:szCs w:val="28"/>
          <w:lang w:val="vi-VN"/>
        </w:rPr>
        <w:t xml:space="preserve">iao </w:t>
      </w:r>
      <w:r w:rsidR="00681814" w:rsidRPr="00FD639B">
        <w:rPr>
          <w:rFonts w:ascii="Times New Roman" w:hAnsi="Times New Roman"/>
          <w:color w:val="000000" w:themeColor="text1"/>
          <w:sz w:val="28"/>
          <w:szCs w:val="28"/>
        </w:rPr>
        <w:t>Sở Thông tin và Truyền thông</w:t>
      </w:r>
      <w:r w:rsidR="00681814" w:rsidRPr="00FD639B">
        <w:rPr>
          <w:rFonts w:ascii="Times New Roman" w:hAnsi="Times New Roman"/>
          <w:sz w:val="28"/>
          <w:szCs w:val="28"/>
        </w:rPr>
        <w:t xml:space="preserve"> </w:t>
      </w:r>
      <w:r w:rsidR="00681814" w:rsidRPr="00FD639B">
        <w:rPr>
          <w:rFonts w:ascii="Times New Roman" w:hAnsi="Times New Roman"/>
          <w:sz w:val="28"/>
          <w:szCs w:val="28"/>
          <w:lang w:val="vi-VN"/>
        </w:rPr>
        <w:t xml:space="preserve">phối hợp với các đơn vị có liên quan </w:t>
      </w:r>
      <w:r>
        <w:rPr>
          <w:rFonts w:ascii="Times New Roman" w:hAnsi="Times New Roman"/>
          <w:sz w:val="28"/>
          <w:szCs w:val="28"/>
        </w:rPr>
        <w:t xml:space="preserve">tham mưu </w:t>
      </w:r>
      <w:r w:rsidR="00681814" w:rsidRPr="00FD639B">
        <w:rPr>
          <w:rFonts w:ascii="Times New Roman" w:hAnsi="Times New Roman"/>
          <w:sz w:val="28"/>
          <w:szCs w:val="28"/>
          <w:lang w:val="vi-VN"/>
        </w:rPr>
        <w:t>thực hiện theo đúng quy định</w:t>
      </w:r>
      <w:r w:rsidR="005C76FC" w:rsidRPr="005C76FC">
        <w:rPr>
          <w:rFonts w:ascii="Times New Roman" w:eastAsia="Times New Roman" w:hAnsi="Times New Roman"/>
          <w:bCs/>
          <w:color w:val="000000"/>
          <w:sz w:val="28"/>
          <w:szCs w:val="20"/>
          <w:lang w:val="vi-VN" w:eastAsia="vi-VN"/>
        </w:rPr>
        <w:t xml:space="preserve">, Sở Thông tin và Truyền thông đã dự thảo Quyết định sửa đổi, bổ sung Điều 1 của Quy định về chế độ nhuận bút, thù lao trên Cổng/Trang thông tin điện tử và Tài liệu không kinh doanh được ban hành kèm theo Quyết định số 21/2015/QĐ-UBND </w:t>
      </w:r>
      <w:r w:rsidR="00312173">
        <w:rPr>
          <w:rStyle w:val="fontstyle01"/>
        </w:rPr>
        <w:t>ngày 17 tháng 4 năm 2015</w:t>
      </w:r>
      <w:r w:rsidR="00312173">
        <w:t xml:space="preserve"> </w:t>
      </w:r>
      <w:r w:rsidR="005C76FC" w:rsidRPr="005C76FC">
        <w:rPr>
          <w:rFonts w:ascii="Times New Roman" w:eastAsia="Times New Roman" w:hAnsi="Times New Roman"/>
          <w:bCs/>
          <w:color w:val="000000"/>
          <w:sz w:val="28"/>
          <w:szCs w:val="20"/>
          <w:lang w:val="vi-VN" w:eastAsia="vi-VN"/>
        </w:rPr>
        <w:t xml:space="preserve"> của UBND tỉnh</w:t>
      </w:r>
      <w:r w:rsidR="00CA6943" w:rsidRPr="00A71506">
        <w:rPr>
          <w:rFonts w:ascii="Times New Roman" w:eastAsia="Times New Roman" w:hAnsi="Times New Roman"/>
          <w:spacing w:val="-6"/>
          <w:sz w:val="28"/>
          <w:szCs w:val="28"/>
          <w:lang w:val="da-DK"/>
        </w:rPr>
        <w:t>.</w:t>
      </w:r>
    </w:p>
    <w:p w:rsidR="0039017A" w:rsidRDefault="0039017A" w:rsidP="00DA3F60">
      <w:pPr>
        <w:spacing w:after="0" w:line="240" w:lineRule="auto"/>
        <w:ind w:firstLine="540"/>
        <w:jc w:val="both"/>
        <w:rPr>
          <w:rFonts w:ascii="Times New Roman" w:hAnsi="Times New Roman"/>
          <w:sz w:val="28"/>
          <w:szCs w:val="28"/>
          <w:lang w:val="nl-NL"/>
        </w:rPr>
      </w:pPr>
      <w:r w:rsidRPr="0039017A">
        <w:rPr>
          <w:rFonts w:ascii="Times New Roman" w:hAnsi="Times New Roman"/>
          <w:sz w:val="28"/>
          <w:szCs w:val="28"/>
          <w:lang w:val="nl-NL"/>
        </w:rPr>
        <w:t xml:space="preserve">Để có cơ sở trình UBND tỉnh xem xét, phê duyệt, </w:t>
      </w:r>
      <w:r w:rsidR="00F332A3">
        <w:rPr>
          <w:rFonts w:ascii="Times New Roman" w:eastAsia="Times New Roman" w:hAnsi="Times New Roman"/>
          <w:spacing w:val="-6"/>
          <w:sz w:val="28"/>
          <w:szCs w:val="28"/>
          <w:lang w:val="nl-NL"/>
        </w:rPr>
        <w:t>Sở Thông tin và Truyền thông</w:t>
      </w:r>
      <w:r w:rsidR="00BC69FF">
        <w:rPr>
          <w:rFonts w:ascii="Times New Roman" w:eastAsia="Times New Roman" w:hAnsi="Times New Roman"/>
          <w:spacing w:val="-6"/>
          <w:sz w:val="28"/>
          <w:szCs w:val="28"/>
          <w:lang w:val="nl-NL"/>
        </w:rPr>
        <w:t xml:space="preserve"> </w:t>
      </w:r>
      <w:r w:rsidRPr="0039017A">
        <w:rPr>
          <w:rFonts w:ascii="Times New Roman" w:hAnsi="Times New Roman"/>
          <w:sz w:val="28"/>
          <w:szCs w:val="28"/>
          <w:lang w:val="nl-NL"/>
        </w:rPr>
        <w:t>kính đề nghị các cơ quan, đơn vị tham gia đóng góp ý kiến</w:t>
      </w:r>
      <w:r w:rsidR="00BC69FF">
        <w:rPr>
          <w:rFonts w:ascii="Times New Roman" w:hAnsi="Times New Roman"/>
          <w:sz w:val="28"/>
          <w:szCs w:val="28"/>
          <w:lang w:val="nl-NL"/>
        </w:rPr>
        <w:t xml:space="preserve"> dự thảo</w:t>
      </w:r>
      <w:r w:rsidR="00F332A3">
        <w:rPr>
          <w:rFonts w:ascii="Times New Roman" w:hAnsi="Times New Roman"/>
          <w:sz w:val="28"/>
          <w:szCs w:val="28"/>
          <w:lang w:val="nl-NL"/>
        </w:rPr>
        <w:t xml:space="preserve"> nêu trên</w:t>
      </w:r>
      <w:r w:rsidR="00BC69FF">
        <w:rPr>
          <w:rFonts w:ascii="Times New Roman" w:hAnsi="Times New Roman"/>
          <w:sz w:val="28"/>
          <w:szCs w:val="28"/>
          <w:lang w:val="nl-NL"/>
        </w:rPr>
        <w:t>.</w:t>
      </w:r>
      <w:r w:rsidR="005A7702">
        <w:rPr>
          <w:rFonts w:ascii="Times New Roman" w:hAnsi="Times New Roman"/>
          <w:sz w:val="28"/>
          <w:szCs w:val="28"/>
          <w:lang w:val="nl-NL"/>
        </w:rPr>
        <w:t xml:space="preserve"> </w:t>
      </w:r>
      <w:r w:rsidRPr="0039017A">
        <w:rPr>
          <w:rFonts w:ascii="Times New Roman" w:hAnsi="Times New Roman"/>
          <w:sz w:val="28"/>
          <w:szCs w:val="28"/>
          <w:lang w:val="nl-NL"/>
        </w:rPr>
        <w:t xml:space="preserve">Ý kiến đóng góp </w:t>
      </w:r>
      <w:r w:rsidR="009710ED">
        <w:rPr>
          <w:rFonts w:ascii="Times New Roman" w:hAnsi="Times New Roman"/>
          <w:sz w:val="28"/>
          <w:szCs w:val="28"/>
          <w:lang w:val="nl-NL"/>
        </w:rPr>
        <w:t xml:space="preserve">của đơn vị </w:t>
      </w:r>
      <w:r w:rsidRPr="0039017A">
        <w:rPr>
          <w:rFonts w:ascii="Times New Roman" w:hAnsi="Times New Roman"/>
          <w:sz w:val="28"/>
          <w:szCs w:val="28"/>
          <w:lang w:val="nl-NL"/>
        </w:rPr>
        <w:t>gửi về Sở</w:t>
      </w:r>
      <w:r w:rsidRPr="0039017A">
        <w:rPr>
          <w:rFonts w:ascii="Times New Roman" w:eastAsia="Times New Roman" w:hAnsi="Times New Roman"/>
          <w:spacing w:val="-6"/>
          <w:sz w:val="28"/>
          <w:szCs w:val="28"/>
          <w:lang w:val="nl-NL"/>
        </w:rPr>
        <w:t xml:space="preserve"> Thông tin và Truyền thông</w:t>
      </w:r>
      <w:r w:rsidRPr="0039017A">
        <w:rPr>
          <w:rFonts w:ascii="Times New Roman" w:hAnsi="Times New Roman"/>
          <w:sz w:val="28"/>
          <w:szCs w:val="28"/>
          <w:lang w:val="nl-NL"/>
        </w:rPr>
        <w:t xml:space="preserve"> trước ngày </w:t>
      </w:r>
      <w:r w:rsidR="006A2A28">
        <w:rPr>
          <w:rFonts w:ascii="Times New Roman" w:hAnsi="Times New Roman"/>
          <w:b/>
          <w:sz w:val="28"/>
          <w:szCs w:val="28"/>
          <w:lang w:val="nl-NL"/>
        </w:rPr>
        <w:t>30/9/2021</w:t>
      </w:r>
      <w:r w:rsidRPr="0039017A">
        <w:rPr>
          <w:rFonts w:ascii="Times New Roman" w:hAnsi="Times New Roman"/>
          <w:b/>
          <w:sz w:val="28"/>
          <w:szCs w:val="28"/>
          <w:lang w:val="nl-NL"/>
        </w:rPr>
        <w:t xml:space="preserve"> </w:t>
      </w:r>
      <w:r w:rsidRPr="0039017A">
        <w:rPr>
          <w:rFonts w:ascii="Times New Roman" w:hAnsi="Times New Roman"/>
          <w:sz w:val="28"/>
          <w:szCs w:val="28"/>
          <w:lang w:val="nl-NL"/>
        </w:rPr>
        <w:t>(gửi trực tiếp</w:t>
      </w:r>
      <w:r w:rsidR="006A2A28">
        <w:rPr>
          <w:rFonts w:ascii="Times New Roman" w:hAnsi="Times New Roman"/>
          <w:sz w:val="28"/>
          <w:szCs w:val="28"/>
          <w:lang w:val="nl-NL"/>
        </w:rPr>
        <w:t>, liên thông văn bản</w:t>
      </w:r>
      <w:r w:rsidRPr="0039017A">
        <w:rPr>
          <w:rFonts w:ascii="Times New Roman" w:hAnsi="Times New Roman"/>
          <w:sz w:val="28"/>
          <w:szCs w:val="28"/>
          <w:lang w:val="nl-NL"/>
        </w:rPr>
        <w:t xml:space="preserve"> hoặc qua địa chỉ mail</w:t>
      </w:r>
      <w:r w:rsidRPr="0039017A">
        <w:rPr>
          <w:rFonts w:ascii="Times New Roman" w:hAnsi="Times New Roman"/>
          <w:b/>
          <w:sz w:val="28"/>
          <w:szCs w:val="28"/>
          <w:lang w:val="nl-NL"/>
        </w:rPr>
        <w:t xml:space="preserve">: </w:t>
      </w:r>
      <w:hyperlink r:id="rId7" w:history="1">
        <w:r w:rsidR="006A2A28" w:rsidRPr="00060682">
          <w:rPr>
            <w:rStyle w:val="Hyperlink"/>
            <w:rFonts w:ascii="Times New Roman" w:hAnsi="Times New Roman"/>
            <w:sz w:val="28"/>
            <w:szCs w:val="28"/>
            <w:lang w:val="nl-NL"/>
          </w:rPr>
          <w:t>sotttt-bcxb@tayninh.gov.vn</w:t>
        </w:r>
      </w:hyperlink>
      <w:r w:rsidRPr="0039017A">
        <w:rPr>
          <w:rFonts w:ascii="Times New Roman" w:hAnsi="Times New Roman"/>
          <w:sz w:val="28"/>
          <w:szCs w:val="28"/>
          <w:lang w:val="nl-NL"/>
        </w:rPr>
        <w:t>).</w:t>
      </w:r>
    </w:p>
    <w:p w:rsidR="00DA3F60" w:rsidRPr="003C7991" w:rsidRDefault="00DA3F60" w:rsidP="00DA3F60">
      <w:pPr>
        <w:spacing w:after="0" w:line="240" w:lineRule="auto"/>
        <w:ind w:firstLine="540"/>
        <w:jc w:val="both"/>
        <w:rPr>
          <w:rFonts w:ascii="Times New Roman" w:hAnsi="Times New Roman"/>
          <w:i/>
          <w:sz w:val="28"/>
          <w:szCs w:val="28"/>
          <w:lang w:val="nl-NL"/>
        </w:rPr>
      </w:pPr>
      <w:r w:rsidRPr="003C7991">
        <w:rPr>
          <w:rFonts w:ascii="Times New Roman" w:hAnsi="Times New Roman"/>
          <w:i/>
          <w:sz w:val="28"/>
          <w:szCs w:val="28"/>
          <w:lang w:val="nl-NL"/>
        </w:rPr>
        <w:t>(đính kèm dự thảo</w:t>
      </w:r>
      <w:r w:rsidR="003C7991" w:rsidRPr="003C7991">
        <w:rPr>
          <w:rFonts w:ascii="Times New Roman" w:hAnsi="Times New Roman"/>
          <w:i/>
          <w:sz w:val="28"/>
          <w:szCs w:val="28"/>
          <w:lang w:val="nl-NL"/>
        </w:rPr>
        <w:t xml:space="preserve"> Quyết định)</w:t>
      </w:r>
    </w:p>
    <w:p w:rsidR="0039017A" w:rsidRPr="00E972F1" w:rsidRDefault="0039017A" w:rsidP="00DA3F60">
      <w:pPr>
        <w:spacing w:after="0" w:line="240" w:lineRule="auto"/>
        <w:ind w:firstLine="540"/>
        <w:jc w:val="both"/>
        <w:rPr>
          <w:rFonts w:ascii="Times New Roman" w:hAnsi="Times New Roman"/>
          <w:sz w:val="28"/>
          <w:szCs w:val="28"/>
          <w:lang w:val="nl-NL"/>
        </w:rPr>
      </w:pPr>
      <w:r w:rsidRPr="00E972F1">
        <w:rPr>
          <w:rFonts w:ascii="Times New Roman" w:hAnsi="Times New Roman"/>
          <w:sz w:val="28"/>
          <w:szCs w:val="28"/>
          <w:lang w:val="nl-NL"/>
        </w:rPr>
        <w:t>Rất mong các đơn vị phối hợp thực hiện.</w:t>
      </w:r>
    </w:p>
    <w:p w:rsidR="006A2A28" w:rsidRDefault="0039017A" w:rsidP="00DA3F60">
      <w:pPr>
        <w:spacing w:after="0" w:line="240" w:lineRule="auto"/>
        <w:ind w:firstLine="540"/>
        <w:jc w:val="both"/>
        <w:rPr>
          <w:rFonts w:ascii="Times New Roman" w:hAnsi="Times New Roman" w:cs="VNI-Times"/>
          <w:bCs/>
          <w:iCs/>
          <w:sz w:val="28"/>
          <w:szCs w:val="28"/>
        </w:rPr>
      </w:pPr>
      <w:r w:rsidRPr="0039017A">
        <w:rPr>
          <w:rFonts w:ascii="Times New Roman" w:hAnsi="Times New Roman" w:cs="VNI-Times"/>
          <w:bCs/>
          <w:iCs/>
          <w:sz w:val="28"/>
          <w:szCs w:val="28"/>
          <w:lang w:val="vi-VN"/>
        </w:rPr>
        <w:t>Trân trọng.</w:t>
      </w:r>
    </w:p>
    <w:p w:rsidR="00304580" w:rsidRPr="0039017A" w:rsidRDefault="00304580" w:rsidP="00DA3F60">
      <w:pPr>
        <w:spacing w:after="0" w:line="240" w:lineRule="auto"/>
        <w:ind w:firstLine="540"/>
        <w:jc w:val="both"/>
        <w:rPr>
          <w:rFonts w:ascii="Times New Roman" w:hAnsi="Times New Roman" w:cs="VNI-Times"/>
          <w:bCs/>
          <w:iCs/>
          <w:sz w:val="28"/>
          <w:szCs w:val="28"/>
        </w:rPr>
      </w:pPr>
    </w:p>
    <w:tbl>
      <w:tblPr>
        <w:tblW w:w="0" w:type="auto"/>
        <w:tblLook w:val="04A0" w:firstRow="1" w:lastRow="0" w:firstColumn="1" w:lastColumn="0" w:noHBand="0" w:noVBand="1"/>
      </w:tblPr>
      <w:tblGrid>
        <w:gridCol w:w="4084"/>
        <w:gridCol w:w="5399"/>
      </w:tblGrid>
      <w:tr w:rsidR="0039017A" w:rsidRPr="00E22371" w:rsidTr="00383453">
        <w:trPr>
          <w:trHeight w:val="3061"/>
        </w:trPr>
        <w:tc>
          <w:tcPr>
            <w:tcW w:w="4084" w:type="dxa"/>
          </w:tcPr>
          <w:p w:rsidR="0039017A" w:rsidRPr="0039017A" w:rsidRDefault="0039017A" w:rsidP="0039017A">
            <w:pPr>
              <w:tabs>
                <w:tab w:val="center" w:pos="7370"/>
              </w:tabs>
              <w:spacing w:after="0" w:line="240" w:lineRule="auto"/>
              <w:rPr>
                <w:rFonts w:ascii="Times New Roman" w:hAnsi="Times New Roman"/>
                <w:b/>
                <w:sz w:val="24"/>
                <w:szCs w:val="24"/>
              </w:rPr>
            </w:pPr>
            <w:r w:rsidRPr="0039017A">
              <w:rPr>
                <w:rFonts w:ascii="Times New Roman" w:hAnsi="Times New Roman"/>
                <w:b/>
                <w:i/>
                <w:sz w:val="24"/>
                <w:szCs w:val="24"/>
              </w:rPr>
              <w:t>Nơi nhận</w:t>
            </w:r>
            <w:r w:rsidRPr="0039017A">
              <w:rPr>
                <w:rFonts w:ascii="Times New Roman" w:hAnsi="Times New Roman"/>
                <w:sz w:val="24"/>
                <w:szCs w:val="24"/>
              </w:rPr>
              <w:t>:</w:t>
            </w:r>
            <w:r w:rsidRPr="0039017A">
              <w:rPr>
                <w:rFonts w:ascii="Times New Roman" w:hAnsi="Times New Roman"/>
                <w:b/>
                <w:sz w:val="24"/>
                <w:szCs w:val="24"/>
              </w:rPr>
              <w:t xml:space="preserve"> </w:t>
            </w:r>
          </w:p>
          <w:p w:rsidR="0039017A" w:rsidRDefault="0039017A" w:rsidP="0039017A">
            <w:pPr>
              <w:tabs>
                <w:tab w:val="center" w:pos="7370"/>
              </w:tabs>
              <w:spacing w:after="0" w:line="240" w:lineRule="auto"/>
              <w:rPr>
                <w:rFonts w:ascii="Times New Roman" w:hAnsi="Times New Roman"/>
              </w:rPr>
            </w:pPr>
            <w:r w:rsidRPr="0039017A">
              <w:rPr>
                <w:rFonts w:ascii="Times New Roman" w:hAnsi="Times New Roman"/>
                <w:b/>
              </w:rPr>
              <w:t>-</w:t>
            </w:r>
            <w:r w:rsidRPr="0039017A">
              <w:rPr>
                <w:rFonts w:ascii="Times New Roman" w:hAnsi="Times New Roman"/>
              </w:rPr>
              <w:t xml:space="preserve"> Như trên;</w:t>
            </w:r>
          </w:p>
          <w:p w:rsidR="00304580" w:rsidRDefault="00304580" w:rsidP="0039017A">
            <w:pPr>
              <w:tabs>
                <w:tab w:val="center" w:pos="7370"/>
              </w:tabs>
              <w:spacing w:after="0" w:line="240" w:lineRule="auto"/>
              <w:rPr>
                <w:rFonts w:ascii="Times New Roman" w:hAnsi="Times New Roman"/>
              </w:rPr>
            </w:pPr>
            <w:r>
              <w:rPr>
                <w:rFonts w:ascii="Times New Roman" w:hAnsi="Times New Roman"/>
              </w:rPr>
              <w:t>-</w:t>
            </w:r>
            <w:r>
              <w:rPr>
                <w:rFonts w:ascii="Times New Roman" w:hAnsi="Times New Roman"/>
                <w:color w:val="000000"/>
              </w:rPr>
              <w:t xml:space="preserve"> Trung tâm Công báo-Tin học;</w:t>
            </w:r>
          </w:p>
          <w:p w:rsidR="0039017A" w:rsidRPr="006A2A28" w:rsidRDefault="0039017A" w:rsidP="0039017A">
            <w:pPr>
              <w:tabs>
                <w:tab w:val="center" w:pos="7370"/>
              </w:tabs>
              <w:spacing w:after="0" w:line="240" w:lineRule="auto"/>
              <w:rPr>
                <w:rFonts w:ascii="Times New Roman" w:hAnsi="Times New Roman"/>
                <w:b/>
                <w:i/>
                <w:sz w:val="24"/>
                <w:szCs w:val="24"/>
                <w:lang w:val="fr-FR"/>
              </w:rPr>
            </w:pPr>
            <w:r w:rsidRPr="006A2A28">
              <w:rPr>
                <w:rFonts w:ascii="Times New Roman" w:hAnsi="Times New Roman"/>
                <w:lang w:val="fr-FR"/>
              </w:rPr>
              <w:t xml:space="preserve">- Lưu VP, P.TTBCXB </w:t>
            </w:r>
            <w:r w:rsidR="006A2A28" w:rsidRPr="006A2A28">
              <w:rPr>
                <w:rFonts w:ascii="Times New Roman" w:hAnsi="Times New Roman"/>
                <w:vertAlign w:val="subscript"/>
                <w:lang w:val="fr-FR"/>
              </w:rPr>
              <w:t>(Trang</w:t>
            </w:r>
            <w:r w:rsidRPr="006A2A28">
              <w:rPr>
                <w:rFonts w:ascii="Times New Roman" w:hAnsi="Times New Roman"/>
                <w:vertAlign w:val="subscript"/>
                <w:lang w:val="fr-FR"/>
              </w:rPr>
              <w:t>).</w:t>
            </w:r>
          </w:p>
        </w:tc>
        <w:tc>
          <w:tcPr>
            <w:tcW w:w="5399" w:type="dxa"/>
          </w:tcPr>
          <w:p w:rsidR="0039017A" w:rsidRPr="00B45B42" w:rsidRDefault="0039017A" w:rsidP="0039017A">
            <w:pPr>
              <w:spacing w:after="0" w:line="240" w:lineRule="auto"/>
              <w:jc w:val="center"/>
              <w:rPr>
                <w:rFonts w:ascii="Times New Roman" w:hAnsi="Times New Roman"/>
                <w:b/>
                <w:sz w:val="28"/>
                <w:szCs w:val="28"/>
                <w:lang w:val="fr-FR"/>
              </w:rPr>
            </w:pPr>
            <w:r w:rsidRPr="00B45B42">
              <w:rPr>
                <w:rFonts w:ascii="Times New Roman" w:hAnsi="Times New Roman"/>
                <w:b/>
                <w:sz w:val="28"/>
                <w:szCs w:val="28"/>
                <w:lang w:val="fr-FR"/>
              </w:rPr>
              <w:t>KT. GIÁM ĐỐC</w:t>
            </w:r>
          </w:p>
          <w:p w:rsidR="0039017A" w:rsidRPr="00B45B42" w:rsidRDefault="0039017A" w:rsidP="0039017A">
            <w:pPr>
              <w:spacing w:after="0" w:line="240" w:lineRule="auto"/>
              <w:jc w:val="center"/>
              <w:rPr>
                <w:rFonts w:ascii="Times New Roman" w:hAnsi="Times New Roman"/>
                <w:b/>
                <w:sz w:val="28"/>
                <w:szCs w:val="28"/>
                <w:lang w:val="fr-FR"/>
              </w:rPr>
            </w:pPr>
            <w:r w:rsidRPr="00B45B42">
              <w:rPr>
                <w:rFonts w:ascii="Times New Roman" w:hAnsi="Times New Roman"/>
                <w:b/>
                <w:sz w:val="28"/>
                <w:szCs w:val="28"/>
                <w:lang w:val="fr-FR"/>
              </w:rPr>
              <w:t>PHÓ GIÁM ĐỐC</w:t>
            </w:r>
          </w:p>
          <w:p w:rsidR="0039017A" w:rsidRPr="00B45B42" w:rsidRDefault="0039017A" w:rsidP="0039017A">
            <w:pPr>
              <w:spacing w:after="0" w:line="240" w:lineRule="auto"/>
              <w:jc w:val="center"/>
              <w:rPr>
                <w:rFonts w:ascii="Times New Roman" w:hAnsi="Times New Roman"/>
                <w:b/>
                <w:sz w:val="28"/>
                <w:szCs w:val="28"/>
                <w:lang w:val="fr-FR"/>
              </w:rPr>
            </w:pPr>
          </w:p>
          <w:p w:rsidR="0039017A" w:rsidRPr="00B45B42" w:rsidRDefault="0039017A" w:rsidP="0039017A">
            <w:pPr>
              <w:spacing w:after="0" w:line="240" w:lineRule="auto"/>
              <w:jc w:val="center"/>
              <w:rPr>
                <w:rFonts w:ascii="Times New Roman" w:hAnsi="Times New Roman"/>
                <w:b/>
                <w:sz w:val="28"/>
                <w:szCs w:val="28"/>
                <w:lang w:val="fr-FR"/>
              </w:rPr>
            </w:pPr>
          </w:p>
          <w:p w:rsidR="0039017A" w:rsidRPr="00B45B42" w:rsidRDefault="0039017A" w:rsidP="0039017A">
            <w:pPr>
              <w:spacing w:after="0" w:line="240" w:lineRule="auto"/>
              <w:jc w:val="center"/>
              <w:rPr>
                <w:rFonts w:ascii="Times New Roman" w:hAnsi="Times New Roman"/>
                <w:b/>
                <w:sz w:val="28"/>
                <w:szCs w:val="28"/>
                <w:lang w:val="fr-FR"/>
              </w:rPr>
            </w:pPr>
          </w:p>
          <w:p w:rsidR="0039017A" w:rsidRPr="00B45B42" w:rsidRDefault="0039017A" w:rsidP="0039017A">
            <w:pPr>
              <w:spacing w:after="0" w:line="240" w:lineRule="auto"/>
              <w:jc w:val="center"/>
              <w:rPr>
                <w:rFonts w:ascii="Times New Roman" w:hAnsi="Times New Roman"/>
                <w:b/>
                <w:sz w:val="28"/>
                <w:szCs w:val="28"/>
                <w:lang w:val="fr-FR"/>
              </w:rPr>
            </w:pPr>
          </w:p>
          <w:p w:rsidR="0039017A" w:rsidRPr="00B45B42" w:rsidRDefault="0039017A" w:rsidP="0039017A">
            <w:pPr>
              <w:spacing w:after="0" w:line="240" w:lineRule="auto"/>
              <w:jc w:val="center"/>
              <w:rPr>
                <w:rFonts w:ascii="Times New Roman" w:hAnsi="Times New Roman"/>
                <w:b/>
                <w:sz w:val="28"/>
                <w:szCs w:val="28"/>
                <w:lang w:val="fr-FR"/>
              </w:rPr>
            </w:pPr>
          </w:p>
          <w:p w:rsidR="0039017A" w:rsidRPr="00B45B42" w:rsidRDefault="0039017A" w:rsidP="0039017A">
            <w:pPr>
              <w:spacing w:after="0" w:line="240" w:lineRule="auto"/>
              <w:jc w:val="center"/>
              <w:rPr>
                <w:rFonts w:ascii="Times New Roman" w:hAnsi="Times New Roman"/>
                <w:b/>
                <w:sz w:val="28"/>
                <w:szCs w:val="28"/>
                <w:lang w:val="fr-FR"/>
              </w:rPr>
            </w:pPr>
          </w:p>
          <w:p w:rsidR="00DA3F60" w:rsidRPr="00B45B42" w:rsidRDefault="00DA3F60" w:rsidP="0039017A">
            <w:pPr>
              <w:spacing w:after="0" w:line="240" w:lineRule="auto"/>
              <w:jc w:val="center"/>
              <w:rPr>
                <w:rFonts w:ascii="Times New Roman" w:hAnsi="Times New Roman"/>
                <w:b/>
                <w:sz w:val="28"/>
                <w:szCs w:val="28"/>
                <w:lang w:val="fr-FR"/>
              </w:rPr>
            </w:pPr>
          </w:p>
          <w:p w:rsidR="0039017A" w:rsidRPr="00B45B42" w:rsidRDefault="0039017A" w:rsidP="0039017A">
            <w:pPr>
              <w:spacing w:after="0" w:line="240" w:lineRule="auto"/>
              <w:jc w:val="center"/>
              <w:rPr>
                <w:rFonts w:ascii="Times New Roman" w:hAnsi="Times New Roman"/>
                <w:b/>
                <w:sz w:val="28"/>
                <w:szCs w:val="28"/>
                <w:lang w:val="fr-FR"/>
              </w:rPr>
            </w:pPr>
          </w:p>
        </w:tc>
      </w:tr>
    </w:tbl>
    <w:p w:rsidR="006A2A28" w:rsidRPr="00B45B42" w:rsidRDefault="006A2A28" w:rsidP="005A7702">
      <w:pPr>
        <w:spacing w:before="60" w:after="60" w:line="240" w:lineRule="auto"/>
        <w:jc w:val="both"/>
        <w:rPr>
          <w:lang w:val="fr-FR"/>
        </w:rPr>
      </w:pPr>
    </w:p>
    <w:p w:rsidR="006A2A28" w:rsidRPr="00B45B42" w:rsidRDefault="006A2A28" w:rsidP="00E972F1">
      <w:pPr>
        <w:spacing w:before="60" w:after="60" w:line="240" w:lineRule="auto"/>
        <w:jc w:val="center"/>
        <w:rPr>
          <w:rFonts w:asciiTheme="majorHAnsi" w:hAnsiTheme="majorHAnsi" w:cstheme="majorHAnsi"/>
          <w:b/>
          <w:sz w:val="28"/>
          <w:szCs w:val="28"/>
          <w:lang w:val="fr-FR"/>
        </w:rPr>
      </w:pPr>
    </w:p>
    <w:sectPr w:rsidR="006A2A28" w:rsidRPr="00B45B42" w:rsidSect="00DA3F60">
      <w:headerReference w:type="default" r:id="rId8"/>
      <w:pgSz w:w="12240" w:h="15840"/>
      <w:pgMar w:top="1134" w:right="1134" w:bottom="990"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F11" w:rsidRDefault="00742F11" w:rsidP="00DA3F60">
      <w:pPr>
        <w:spacing w:after="0" w:line="240" w:lineRule="auto"/>
      </w:pPr>
      <w:r>
        <w:separator/>
      </w:r>
    </w:p>
  </w:endnote>
  <w:endnote w:type="continuationSeparator" w:id="0">
    <w:p w:rsidR="00742F11" w:rsidRDefault="00742F11" w:rsidP="00DA3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F11" w:rsidRDefault="00742F11" w:rsidP="00DA3F60">
      <w:pPr>
        <w:spacing w:after="0" w:line="240" w:lineRule="auto"/>
      </w:pPr>
      <w:r>
        <w:separator/>
      </w:r>
    </w:p>
  </w:footnote>
  <w:footnote w:type="continuationSeparator" w:id="0">
    <w:p w:rsidR="00742F11" w:rsidRDefault="00742F11" w:rsidP="00DA3F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395454"/>
      <w:docPartObj>
        <w:docPartGallery w:val="Page Numbers (Top of Page)"/>
        <w:docPartUnique/>
      </w:docPartObj>
    </w:sdtPr>
    <w:sdtEndPr>
      <w:rPr>
        <w:noProof/>
      </w:rPr>
    </w:sdtEndPr>
    <w:sdtContent>
      <w:p w:rsidR="00DA3F60" w:rsidRDefault="00DA3F60">
        <w:pPr>
          <w:pStyle w:val="Header"/>
          <w:jc w:val="center"/>
        </w:pPr>
        <w:r>
          <w:fldChar w:fldCharType="begin"/>
        </w:r>
        <w:r>
          <w:instrText xml:space="preserve"> PAGE   \* MERGEFORMAT </w:instrText>
        </w:r>
        <w:r>
          <w:fldChar w:fldCharType="separate"/>
        </w:r>
        <w:r w:rsidR="00E22371">
          <w:rPr>
            <w:noProof/>
          </w:rPr>
          <w:t>2</w:t>
        </w:r>
        <w:r>
          <w:rPr>
            <w:noProof/>
          </w:rPr>
          <w:fldChar w:fldCharType="end"/>
        </w:r>
      </w:p>
    </w:sdtContent>
  </w:sdt>
  <w:p w:rsidR="00DA3F60" w:rsidRDefault="00DA3F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17A"/>
    <w:rsid w:val="00000488"/>
    <w:rsid w:val="00093EAE"/>
    <w:rsid w:val="000D6916"/>
    <w:rsid w:val="000E7E17"/>
    <w:rsid w:val="00140B4A"/>
    <w:rsid w:val="001D1679"/>
    <w:rsid w:val="002E6339"/>
    <w:rsid w:val="00304580"/>
    <w:rsid w:val="00312173"/>
    <w:rsid w:val="003448CE"/>
    <w:rsid w:val="003709BA"/>
    <w:rsid w:val="00383453"/>
    <w:rsid w:val="0039017A"/>
    <w:rsid w:val="003C7991"/>
    <w:rsid w:val="00412E79"/>
    <w:rsid w:val="00423FB8"/>
    <w:rsid w:val="00450A4B"/>
    <w:rsid w:val="00481203"/>
    <w:rsid w:val="00494928"/>
    <w:rsid w:val="00544390"/>
    <w:rsid w:val="005572E2"/>
    <w:rsid w:val="005A7702"/>
    <w:rsid w:val="005C76FC"/>
    <w:rsid w:val="00681814"/>
    <w:rsid w:val="006A2A28"/>
    <w:rsid w:val="006C1FE0"/>
    <w:rsid w:val="006C6AA4"/>
    <w:rsid w:val="006F511D"/>
    <w:rsid w:val="00713B95"/>
    <w:rsid w:val="007308A6"/>
    <w:rsid w:val="00742F11"/>
    <w:rsid w:val="00792849"/>
    <w:rsid w:val="0080276B"/>
    <w:rsid w:val="00837EF1"/>
    <w:rsid w:val="008476A8"/>
    <w:rsid w:val="008749FC"/>
    <w:rsid w:val="008B3434"/>
    <w:rsid w:val="0096482C"/>
    <w:rsid w:val="0096733B"/>
    <w:rsid w:val="009710ED"/>
    <w:rsid w:val="009F17AE"/>
    <w:rsid w:val="00A56158"/>
    <w:rsid w:val="00A71506"/>
    <w:rsid w:val="00AE13E6"/>
    <w:rsid w:val="00B3663B"/>
    <w:rsid w:val="00B43AD1"/>
    <w:rsid w:val="00B45B42"/>
    <w:rsid w:val="00B64FDC"/>
    <w:rsid w:val="00BC69FF"/>
    <w:rsid w:val="00CA6943"/>
    <w:rsid w:val="00CE2310"/>
    <w:rsid w:val="00D473D1"/>
    <w:rsid w:val="00DA3F60"/>
    <w:rsid w:val="00E22371"/>
    <w:rsid w:val="00E417E9"/>
    <w:rsid w:val="00E55BA2"/>
    <w:rsid w:val="00E84DDF"/>
    <w:rsid w:val="00E972F1"/>
    <w:rsid w:val="00F332A3"/>
    <w:rsid w:val="00F646D0"/>
    <w:rsid w:val="00F67FB6"/>
    <w:rsid w:val="00FA3AE6"/>
    <w:rsid w:val="00FC760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2A28"/>
    <w:rPr>
      <w:color w:val="0563C1" w:themeColor="hyperlink"/>
      <w:u w:val="single"/>
    </w:rPr>
  </w:style>
  <w:style w:type="table" w:styleId="TableGrid">
    <w:name w:val="Table Grid"/>
    <w:basedOn w:val="TableNormal"/>
    <w:uiPriority w:val="59"/>
    <w:rsid w:val="006A2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3F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3F60"/>
    <w:rPr>
      <w:sz w:val="22"/>
      <w:szCs w:val="22"/>
      <w:lang w:val="en-US" w:eastAsia="en-US"/>
    </w:rPr>
  </w:style>
  <w:style w:type="paragraph" w:styleId="Footer">
    <w:name w:val="footer"/>
    <w:basedOn w:val="Normal"/>
    <w:link w:val="FooterChar"/>
    <w:uiPriority w:val="99"/>
    <w:unhideWhenUsed/>
    <w:rsid w:val="00DA3F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3F60"/>
    <w:rPr>
      <w:sz w:val="22"/>
      <w:szCs w:val="22"/>
      <w:lang w:val="en-US" w:eastAsia="en-US"/>
    </w:rPr>
  </w:style>
  <w:style w:type="character" w:customStyle="1" w:styleId="fontstyle01">
    <w:name w:val="fontstyle01"/>
    <w:basedOn w:val="DefaultParagraphFont"/>
    <w:rsid w:val="00312173"/>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2A28"/>
    <w:rPr>
      <w:color w:val="0563C1" w:themeColor="hyperlink"/>
      <w:u w:val="single"/>
    </w:rPr>
  </w:style>
  <w:style w:type="table" w:styleId="TableGrid">
    <w:name w:val="Table Grid"/>
    <w:basedOn w:val="TableNormal"/>
    <w:uiPriority w:val="59"/>
    <w:rsid w:val="006A2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3F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3F60"/>
    <w:rPr>
      <w:sz w:val="22"/>
      <w:szCs w:val="22"/>
      <w:lang w:val="en-US" w:eastAsia="en-US"/>
    </w:rPr>
  </w:style>
  <w:style w:type="paragraph" w:styleId="Footer">
    <w:name w:val="footer"/>
    <w:basedOn w:val="Normal"/>
    <w:link w:val="FooterChar"/>
    <w:uiPriority w:val="99"/>
    <w:unhideWhenUsed/>
    <w:rsid w:val="00DA3F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3F60"/>
    <w:rPr>
      <w:sz w:val="22"/>
      <w:szCs w:val="22"/>
      <w:lang w:val="en-US" w:eastAsia="en-US"/>
    </w:rPr>
  </w:style>
  <w:style w:type="character" w:customStyle="1" w:styleId="fontstyle01">
    <w:name w:val="fontstyle01"/>
    <w:basedOn w:val="DefaultParagraphFont"/>
    <w:rsid w:val="00312173"/>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5294956">
      <w:bodyDiv w:val="1"/>
      <w:marLeft w:val="0"/>
      <w:marRight w:val="0"/>
      <w:marTop w:val="0"/>
      <w:marBottom w:val="0"/>
      <w:divBdr>
        <w:top w:val="none" w:sz="0" w:space="0" w:color="auto"/>
        <w:left w:val="none" w:sz="0" w:space="0" w:color="auto"/>
        <w:bottom w:val="none" w:sz="0" w:space="0" w:color="auto"/>
        <w:right w:val="none" w:sz="0" w:space="0" w:color="auto"/>
      </w:divBdr>
    </w:div>
    <w:div w:id="17987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tttt-bcxb@tayninh.gov.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4290</CharactersWithSpaces>
  <SharedDoc>false</SharedDoc>
  <HLinks>
    <vt:vector size="6" baseType="variant">
      <vt:variant>
        <vt:i4>5636209</vt:i4>
      </vt:variant>
      <vt:variant>
        <vt:i4>0</vt:i4>
      </vt:variant>
      <vt:variant>
        <vt:i4>0</vt:i4>
      </vt:variant>
      <vt:variant>
        <vt:i4>5</vt:i4>
      </vt:variant>
      <vt:variant>
        <vt:lpwstr>mailto:sotttt-bcxb@tayninh.gov.vn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5</cp:revision>
  <dcterms:created xsi:type="dcterms:W3CDTF">2021-08-31T02:51:00Z</dcterms:created>
  <dcterms:modified xsi:type="dcterms:W3CDTF">2021-08-31T08:15:00Z</dcterms:modified>
</cp:coreProperties>
</file>